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D23" w:rsidRPr="008D71B9" w:rsidRDefault="003C7102" w:rsidP="009B2D23">
      <w:pPr>
        <w:widowControl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Poster</w:t>
      </w:r>
      <w:r w:rsidR="009B2D23" w:rsidRPr="008D71B9">
        <w:rPr>
          <w:rFonts w:ascii="Arial" w:hAnsi="Arial" w:cs="Arial"/>
          <w:b/>
          <w:sz w:val="24"/>
          <w:szCs w:val="24"/>
        </w:rPr>
        <w:t xml:space="preserve"> Submission </w:t>
      </w:r>
      <w:r w:rsidR="005F274A" w:rsidRPr="008D71B9">
        <w:rPr>
          <w:rFonts w:ascii="Arial" w:hAnsi="Arial" w:cs="Arial"/>
          <w:b/>
          <w:sz w:val="24"/>
          <w:szCs w:val="24"/>
        </w:rPr>
        <w:t>Template</w:t>
      </w:r>
    </w:p>
    <w:p w:rsidR="00AC0ED2" w:rsidRPr="008D71B9" w:rsidRDefault="00AC0ED2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D71B9">
        <w:rPr>
          <w:rFonts w:ascii="Arial" w:hAnsi="Arial" w:cs="Arial"/>
          <w:b/>
          <w:sz w:val="24"/>
          <w:szCs w:val="24"/>
        </w:rPr>
        <w:t>Formatting: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Font: Arial 12, black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Word count: 300 words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Line spacing: 1.5</w:t>
      </w: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D71B9">
        <w:rPr>
          <w:rFonts w:ascii="Arial" w:hAnsi="Arial" w:cs="Arial"/>
          <w:b/>
          <w:sz w:val="24"/>
          <w:szCs w:val="24"/>
        </w:rPr>
        <w:t>Criteria: all submissions will be reviewed against the following criteria: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Audience – relevance to this conference audience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Themes – relevance to the conference themes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Quality – appropriate educational, evaluation or research methodology and clarity</w:t>
      </w:r>
    </w:p>
    <w:p w:rsidR="001646D1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Content – presenting new work or building upon existing work (new news; not old).</w:t>
      </w: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3114"/>
        <w:gridCol w:w="6946"/>
      </w:tblGrid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3C7102" w:rsidP="00AC0ED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Poster</w:t>
            </w:r>
            <w:r w:rsidR="009B2D23" w:rsidRPr="008D71B9">
              <w:rPr>
                <w:rFonts w:ascii="Arial" w:hAnsi="Arial" w:cs="Arial"/>
                <w:b/>
                <w:sz w:val="24"/>
                <w:szCs w:val="24"/>
              </w:rPr>
              <w:t xml:space="preserve"> Title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8D71B9">
              <w:rPr>
                <w:rFonts w:ascii="Arial" w:hAnsi="Arial" w:cs="Arial"/>
                <w:sz w:val="24"/>
                <w:szCs w:val="24"/>
              </w:rPr>
              <w:t>Arial, bold, size 12 (no unnecessary capitalisation)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Sub-Theme</w:t>
            </w:r>
          </w:p>
        </w:tc>
        <w:tc>
          <w:tcPr>
            <w:tcW w:w="6946" w:type="dxa"/>
          </w:tcPr>
          <w:p w:rsidR="009B703A" w:rsidRPr="009B2D23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33839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33A3B">
              <w:rPr>
                <w:rFonts w:ascii="Arial" w:hAnsi="Arial" w:cs="Arial"/>
                <w:b/>
                <w:sz w:val="24"/>
                <w:szCs w:val="24"/>
              </w:rPr>
              <w:t>The communities in which we work</w:t>
            </w:r>
          </w:p>
          <w:p w:rsidR="009B703A" w:rsidRPr="009B2D23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2006186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The registrars’ communities</w:t>
            </w:r>
          </w:p>
          <w:p w:rsidR="009B2D23" w:rsidRPr="008D71B9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29525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Learning communities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Keywords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8D71B9">
              <w:rPr>
                <w:rFonts w:ascii="Arial" w:hAnsi="Arial" w:cs="Arial"/>
                <w:sz w:val="24"/>
                <w:szCs w:val="24"/>
              </w:rPr>
              <w:t xml:space="preserve">Arial, size 12 – </w:t>
            </w:r>
            <w:r w:rsidRPr="008D71B9">
              <w:rPr>
                <w:rFonts w:ascii="Arial" w:hAnsi="Arial" w:cs="Arial"/>
                <w:i/>
                <w:sz w:val="24"/>
                <w:szCs w:val="24"/>
              </w:rPr>
              <w:t>Please provide up to four keywords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Background / Rationale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Objective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Approach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Findings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Discussion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1B9" w:rsidRPr="008D71B9" w:rsidTr="00A31574">
        <w:trPr>
          <w:jc w:val="center"/>
        </w:trPr>
        <w:tc>
          <w:tcPr>
            <w:tcW w:w="3114" w:type="dxa"/>
          </w:tcPr>
          <w:p w:rsidR="008D71B9" w:rsidRPr="008D71B9" w:rsidRDefault="008D71B9" w:rsidP="003C7102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Which audiences do you think the</w:t>
            </w:r>
            <w:r w:rsidR="003C7102">
              <w:rPr>
                <w:rFonts w:ascii="Arial" w:hAnsi="Arial" w:cs="Arial"/>
                <w:b/>
                <w:sz w:val="24"/>
                <w:szCs w:val="24"/>
              </w:rPr>
              <w:t xml:space="preserve"> poster</w:t>
            </w:r>
            <w:r w:rsidRPr="008D71B9">
              <w:rPr>
                <w:rFonts w:ascii="Arial" w:hAnsi="Arial" w:cs="Arial"/>
                <w:b/>
                <w:sz w:val="24"/>
                <w:szCs w:val="24"/>
              </w:rPr>
              <w:t xml:space="preserve"> would be suitable for?</w:t>
            </w:r>
          </w:p>
        </w:tc>
        <w:tc>
          <w:tcPr>
            <w:tcW w:w="6946" w:type="dxa"/>
          </w:tcPr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71219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Academics/researchers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31824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23766">
              <w:rPr>
                <w:rFonts w:ascii="Arial" w:hAnsi="Arial" w:cs="Arial"/>
                <w:b/>
                <w:sz w:val="24"/>
                <w:szCs w:val="24"/>
              </w:rPr>
              <w:t>Aboriginal Health Training Post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 Staff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1455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Board/CEOs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40826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Cultural Educator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92063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Medical Educator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6527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Practice Manager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03499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Registrar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66677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RTO Staff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95647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Supervisors</w:t>
            </w:r>
          </w:p>
          <w:p w:rsidR="009B703A" w:rsidRPr="00F56B8B" w:rsidRDefault="009B703A" w:rsidP="009B703A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95814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Other  (please specify)</w:t>
            </w:r>
          </w:p>
          <w:p w:rsidR="009B703A" w:rsidRPr="00F56B8B" w:rsidRDefault="009B703A" w:rsidP="009B703A">
            <w:pPr>
              <w:widowControl w:val="0"/>
              <w:pBdr>
                <w:bottom w:val="single" w:sz="12" w:space="1" w:color="auto"/>
              </w:pBd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71B9" w:rsidRPr="008D71B9" w:rsidRDefault="009B703A" w:rsidP="009B703A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bookmarkStart w:id="0" w:name="_GoBack"/>
            <w:bookmarkEnd w:id="0"/>
          </w:p>
        </w:tc>
      </w:tr>
    </w:tbl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sectPr w:rsidR="009B2D23" w:rsidRPr="008D71B9" w:rsidSect="00B63E82">
      <w:headerReference w:type="default" r:id="rId7"/>
      <w:pgSz w:w="11906" w:h="16838"/>
      <w:pgMar w:top="2835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23" w:rsidRDefault="009B2D23" w:rsidP="009B2D23">
      <w:pPr>
        <w:spacing w:after="0" w:line="240" w:lineRule="auto"/>
      </w:pPr>
      <w:r>
        <w:separator/>
      </w:r>
    </w:p>
  </w:endnote>
  <w:end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23" w:rsidRDefault="009B2D23" w:rsidP="009B2D23">
      <w:pPr>
        <w:spacing w:after="0" w:line="240" w:lineRule="auto"/>
      </w:pPr>
      <w:r>
        <w:separator/>
      </w:r>
    </w:p>
  </w:footnote>
  <w:foot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D23" w:rsidRDefault="009B2D23" w:rsidP="009B2D23">
    <w:pPr>
      <w:pStyle w:val="Header"/>
      <w:jc w:val="center"/>
      <w:rPr>
        <w:rFonts w:ascii="Century Gothic" w:hAnsi="Century Gothic"/>
        <w:b/>
        <w:noProof/>
        <w:color w:val="808080"/>
        <w:lang w:eastAsia="en-AU"/>
      </w:rPr>
    </w:pPr>
    <w:r>
      <w:rPr>
        <w:rFonts w:ascii="Century Gothic" w:hAnsi="Century Gothic"/>
        <w:b/>
        <w:noProof/>
        <w:color w:val="808080"/>
        <w:lang w:eastAsia="en-AU"/>
      </w:rPr>
      <w:drawing>
        <wp:inline distT="0" distB="0" distL="0" distR="0">
          <wp:extent cx="5711825" cy="1258570"/>
          <wp:effectExtent l="0" t="0" r="3175" b="0"/>
          <wp:docPr id="18" name="Picture 18" descr="GPTEC 2017 - Conference Logo_rectang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TEC 2017 - Conference Logo_rectang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D23" w:rsidRDefault="009B2D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5AB"/>
    <w:multiLevelType w:val="hybridMultilevel"/>
    <w:tmpl w:val="5D62F2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226893"/>
    <w:multiLevelType w:val="hybridMultilevel"/>
    <w:tmpl w:val="2FB23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F188B"/>
    <w:multiLevelType w:val="multilevel"/>
    <w:tmpl w:val="E814E324"/>
    <w:lvl w:ilvl="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1025F"/>
    <w:multiLevelType w:val="hybridMultilevel"/>
    <w:tmpl w:val="3B56B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23"/>
    <w:rsid w:val="00133A3B"/>
    <w:rsid w:val="001646D1"/>
    <w:rsid w:val="00206B69"/>
    <w:rsid w:val="003C7102"/>
    <w:rsid w:val="005205C3"/>
    <w:rsid w:val="005F274A"/>
    <w:rsid w:val="00614D70"/>
    <w:rsid w:val="008A16BF"/>
    <w:rsid w:val="008D71B9"/>
    <w:rsid w:val="009B2D23"/>
    <w:rsid w:val="009B703A"/>
    <w:rsid w:val="00A27650"/>
    <w:rsid w:val="00A31574"/>
    <w:rsid w:val="00AC0ED2"/>
    <w:rsid w:val="00B63E82"/>
    <w:rsid w:val="00F641AE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7DD5F045-2384-4588-A079-7981C3A2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23"/>
  </w:style>
  <w:style w:type="paragraph" w:styleId="Footer">
    <w:name w:val="footer"/>
    <w:basedOn w:val="Normal"/>
    <w:link w:val="FooterChar"/>
    <w:uiPriority w:val="99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23"/>
  </w:style>
  <w:style w:type="paragraph" w:styleId="ListParagraph">
    <w:name w:val="List Paragraph"/>
    <w:basedOn w:val="Normal"/>
    <w:uiPriority w:val="34"/>
    <w:qFormat/>
    <w:rsid w:val="009B2D23"/>
    <w:pPr>
      <w:ind w:left="720"/>
      <w:contextualSpacing/>
    </w:pPr>
  </w:style>
  <w:style w:type="table" w:styleId="TableGrid">
    <w:name w:val="Table Grid"/>
    <w:basedOn w:val="TableNormal"/>
    <w:uiPriority w:val="39"/>
    <w:rsid w:val="009B2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33A3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Mei Giam</dc:creator>
  <cp:keywords/>
  <dc:description/>
  <cp:lastModifiedBy>Li Mei Giam</cp:lastModifiedBy>
  <cp:revision>5</cp:revision>
  <dcterms:created xsi:type="dcterms:W3CDTF">2017-01-23T02:10:00Z</dcterms:created>
  <dcterms:modified xsi:type="dcterms:W3CDTF">2017-02-09T03:14:00Z</dcterms:modified>
</cp:coreProperties>
</file>